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2E" w:rsidRDefault="00852219" w:rsidP="00852219">
      <w:pPr>
        <w:spacing w:line="480" w:lineRule="auto"/>
        <w:jc w:val="right"/>
      </w:pPr>
      <w:r>
        <w:t>Arianna Senlouangrat</w:t>
      </w:r>
    </w:p>
    <w:p w:rsidR="00852219" w:rsidRDefault="00852219" w:rsidP="00852219">
      <w:pPr>
        <w:spacing w:line="480" w:lineRule="auto"/>
        <w:jc w:val="right"/>
      </w:pPr>
      <w:r>
        <w:t>Corina Gastelum</w:t>
      </w:r>
    </w:p>
    <w:p w:rsidR="00852219" w:rsidRDefault="00852219" w:rsidP="00852219">
      <w:pPr>
        <w:spacing w:line="480" w:lineRule="auto"/>
        <w:jc w:val="right"/>
      </w:pPr>
      <w:r>
        <w:t>Dulce Leon</w:t>
      </w:r>
    </w:p>
    <w:p w:rsidR="00852219" w:rsidRDefault="00852219" w:rsidP="00852219">
      <w:pPr>
        <w:spacing w:line="480" w:lineRule="auto"/>
        <w:jc w:val="right"/>
      </w:pPr>
      <w:r>
        <w:t>Justice Davis</w:t>
      </w:r>
    </w:p>
    <w:p w:rsidR="00852219" w:rsidRDefault="00D37F05" w:rsidP="00852219">
      <w:pPr>
        <w:spacing w:line="480" w:lineRule="auto"/>
        <w:jc w:val="right"/>
      </w:pPr>
      <w:r>
        <w:t>Se</w:t>
      </w:r>
      <w:r w:rsidR="00852219">
        <w:t>lina Wennmacher</w:t>
      </w:r>
    </w:p>
    <w:p w:rsidR="00852219" w:rsidRDefault="00852219" w:rsidP="00852219">
      <w:pPr>
        <w:spacing w:line="480" w:lineRule="auto"/>
        <w:jc w:val="right"/>
      </w:pPr>
      <w:r>
        <w:t>6-18-12</w:t>
      </w:r>
    </w:p>
    <w:p w:rsidR="00852219" w:rsidRDefault="00852219" w:rsidP="00852219">
      <w:pPr>
        <w:spacing w:line="480" w:lineRule="auto"/>
        <w:jc w:val="center"/>
      </w:pPr>
      <w:r>
        <w:t>Reflection #2</w:t>
      </w:r>
    </w:p>
    <w:p w:rsidR="005B4567" w:rsidRDefault="00852219" w:rsidP="005B4567">
      <w:pPr>
        <w:spacing w:line="480" w:lineRule="auto"/>
        <w:ind w:firstLine="720"/>
      </w:pPr>
      <w:r>
        <w:t xml:space="preserve">The reading rules that we used with our mentees were </w:t>
      </w:r>
      <w:r w:rsidR="00FE1290">
        <w:t xml:space="preserve">applying word meaning strategies to maximize comprehension. We used this rule to teach the students’ new vocabulary words. Another reading rule that we all used were explaining topic, main idea, and supporting details. Last week, some of us taught our mentees how to make inferences based on pictures from their picture books. Some of the DC students were able to recognize and analyze different language devices. Since we had a short amount of time with each student, we applied skimming and scanning to our reading lessons. To make sure that our mentees were paying attention to the book we asked them questions and had them summarize what while we were reading. The last reading competency we used was the graphic organizer as our reading plan to teach our students.  During our discussion, we were able to explain each competency to each other. We applied </w:t>
      </w:r>
      <w:r w:rsidR="00D12BF6">
        <w:t>topic, main idea, and supporting detail strategy to a book that one person had with them. Everyone should have the word of the day so we didn’t really go over that much. The words that the member of our group are:</w:t>
      </w:r>
      <w:r w:rsidR="005B4567">
        <w:t xml:space="preserve"> </w:t>
      </w:r>
    </w:p>
    <w:tbl>
      <w:tblPr>
        <w:tblStyle w:val="TableGrid"/>
        <w:tblW w:w="9648" w:type="dxa"/>
        <w:tblLook w:val="04A0" w:firstRow="1" w:lastRow="0" w:firstColumn="1" w:lastColumn="0" w:noHBand="0" w:noVBand="1"/>
      </w:tblPr>
      <w:tblGrid>
        <w:gridCol w:w="3192"/>
        <w:gridCol w:w="6456"/>
      </w:tblGrid>
      <w:tr w:rsidR="005B4567" w:rsidTr="005B4567">
        <w:tc>
          <w:tcPr>
            <w:tcW w:w="3192" w:type="dxa"/>
          </w:tcPr>
          <w:p w:rsidR="005B4567" w:rsidRDefault="005B4567" w:rsidP="005B4567">
            <w:pPr>
              <w:spacing w:line="480" w:lineRule="auto"/>
            </w:pPr>
            <w:r>
              <w:t>Name</w:t>
            </w:r>
          </w:p>
        </w:tc>
        <w:tc>
          <w:tcPr>
            <w:tcW w:w="6456" w:type="dxa"/>
          </w:tcPr>
          <w:p w:rsidR="005B4567" w:rsidRDefault="005B4567" w:rsidP="005B4567">
            <w:pPr>
              <w:spacing w:line="480" w:lineRule="auto"/>
            </w:pPr>
            <w:r>
              <w:t>Word</w:t>
            </w:r>
          </w:p>
        </w:tc>
      </w:tr>
      <w:tr w:rsidR="005B4567" w:rsidTr="005B4567">
        <w:trPr>
          <w:trHeight w:val="782"/>
        </w:trPr>
        <w:tc>
          <w:tcPr>
            <w:tcW w:w="3192" w:type="dxa"/>
          </w:tcPr>
          <w:p w:rsidR="005B4567" w:rsidRDefault="005B4567" w:rsidP="005B4567">
            <w:pPr>
              <w:spacing w:line="480" w:lineRule="auto"/>
            </w:pPr>
            <w:r>
              <w:lastRenderedPageBreak/>
              <w:t>Justice</w:t>
            </w:r>
          </w:p>
        </w:tc>
        <w:tc>
          <w:tcPr>
            <w:tcW w:w="6456" w:type="dxa"/>
          </w:tcPr>
          <w:p w:rsidR="005B4567" w:rsidRDefault="005B4567" w:rsidP="005B4567">
            <w:pPr>
              <w:spacing w:line="480" w:lineRule="auto"/>
            </w:pPr>
            <w:r>
              <w:t>1.Prejudice: unreasonable dislike of an idea, or group of people</w:t>
            </w:r>
          </w:p>
          <w:p w:rsidR="005B4567" w:rsidRDefault="005B4567" w:rsidP="005B4567">
            <w:pPr>
              <w:spacing w:line="480" w:lineRule="auto"/>
            </w:pPr>
            <w:r>
              <w:t>2. Momentous: very important</w:t>
            </w:r>
          </w:p>
          <w:p w:rsidR="005B4567" w:rsidRDefault="005B4567" w:rsidP="005B4567">
            <w:pPr>
              <w:spacing w:line="480" w:lineRule="auto"/>
            </w:pPr>
            <w:r>
              <w:t>3. Segregated: Separated by race. Having separate schools, restaurants, and other facilities for each race</w:t>
            </w:r>
          </w:p>
          <w:p w:rsidR="005B4567" w:rsidRDefault="005B4567" w:rsidP="005B4567">
            <w:pPr>
              <w:spacing w:line="480" w:lineRule="auto"/>
            </w:pPr>
            <w:r>
              <w:t>4. Distinct: different in nature from something else of a similar type</w:t>
            </w:r>
          </w:p>
          <w:p w:rsidR="005B4567" w:rsidRDefault="005B4567" w:rsidP="005B4567">
            <w:pPr>
              <w:spacing w:line="480" w:lineRule="auto"/>
            </w:pPr>
            <w:r>
              <w:t>5. Application: A request for something, such as employment, an award, job, or loan</w:t>
            </w:r>
          </w:p>
          <w:p w:rsidR="005B4567" w:rsidRDefault="005B4567" w:rsidP="005B4567">
            <w:pPr>
              <w:spacing w:line="480" w:lineRule="auto"/>
            </w:pPr>
            <w:r>
              <w:t>6. Enraged: made very angry, made furious</w:t>
            </w:r>
          </w:p>
          <w:p w:rsidR="005B4567" w:rsidRDefault="005B4567" w:rsidP="005B4567">
            <w:pPr>
              <w:spacing w:line="480" w:lineRule="auto"/>
            </w:pPr>
            <w:r>
              <w:t>1. Plantation: An estate on which crops such as coffee, sugar, and tobacco are cultivated by resident labor.</w:t>
            </w:r>
          </w:p>
          <w:p w:rsidR="005B4567" w:rsidRDefault="005B4567" w:rsidP="005B4567">
            <w:pPr>
              <w:spacing w:line="480" w:lineRule="auto"/>
            </w:pPr>
            <w:r>
              <w:t>2. Overseer: A person who supervises others, esp. workers.3. Stallion: An uncastrated adult male horse</w:t>
            </w:r>
          </w:p>
          <w:p w:rsidR="005B4567" w:rsidRDefault="005B4567" w:rsidP="005B4567">
            <w:pPr>
              <w:spacing w:line="480" w:lineRule="auto"/>
            </w:pPr>
            <w:r>
              <w:t>4. Slave breaker: someone who forces a slave to do the work they don't want to do.</w:t>
            </w:r>
          </w:p>
          <w:p w:rsidR="005B4567" w:rsidRDefault="005B4567" w:rsidP="005B4567">
            <w:pPr>
              <w:spacing w:line="480" w:lineRule="auto"/>
            </w:pPr>
            <w:r>
              <w:t>5. Whipping post: A post to which offenders were tied in order to be whipped as a public punishment.</w:t>
            </w:r>
          </w:p>
        </w:tc>
      </w:tr>
      <w:tr w:rsidR="005B4567" w:rsidTr="005B4567">
        <w:tc>
          <w:tcPr>
            <w:tcW w:w="3192" w:type="dxa"/>
          </w:tcPr>
          <w:p w:rsidR="005B4567" w:rsidRDefault="005B4567" w:rsidP="005B4567">
            <w:pPr>
              <w:spacing w:line="480" w:lineRule="auto"/>
            </w:pPr>
            <w:r>
              <w:t>Corina</w:t>
            </w:r>
          </w:p>
        </w:tc>
        <w:tc>
          <w:tcPr>
            <w:tcW w:w="6456" w:type="dxa"/>
          </w:tcPr>
          <w:p w:rsidR="005B4567" w:rsidRDefault="005B4567" w:rsidP="005B4567">
            <w:pPr>
              <w:spacing w:line="480" w:lineRule="auto"/>
            </w:pPr>
            <w:r>
              <w:t xml:space="preserve">Bravo-(noun) a cry of approval as from an audience at the end of a great performance </w:t>
            </w:r>
          </w:p>
          <w:p w:rsidR="005B4567" w:rsidRDefault="005B4567" w:rsidP="005B4567">
            <w:pPr>
              <w:spacing w:line="480" w:lineRule="auto"/>
            </w:pPr>
            <w:r>
              <w:t>Clumsy-(adj) lacking grace in movement or posture</w:t>
            </w:r>
          </w:p>
          <w:p w:rsidR="005B4567" w:rsidRDefault="005B4567" w:rsidP="005B4567">
            <w:pPr>
              <w:spacing w:line="480" w:lineRule="auto"/>
            </w:pPr>
            <w:r>
              <w:t xml:space="preserve">Tepee-(noun) A native </w:t>
            </w:r>
            <w:r>
              <w:t>American</w:t>
            </w:r>
            <w:r>
              <w:t xml:space="preserve"> tent</w:t>
            </w:r>
          </w:p>
          <w:p w:rsidR="005B4567" w:rsidRDefault="005B4567" w:rsidP="005B4567">
            <w:pPr>
              <w:spacing w:line="480" w:lineRule="auto"/>
            </w:pPr>
            <w:r>
              <w:t>Bulging-(adj) curving outward</w:t>
            </w:r>
          </w:p>
          <w:p w:rsidR="005B4567" w:rsidRDefault="005B4567" w:rsidP="005B4567">
            <w:pPr>
              <w:spacing w:line="480" w:lineRule="auto"/>
            </w:pPr>
            <w:r>
              <w:t>Canvas-(noun) a heavy, closely woven fabric (used for clothing or chairs or sails or tents)</w:t>
            </w:r>
          </w:p>
          <w:p w:rsidR="005B4567" w:rsidRDefault="005B4567" w:rsidP="005B4567">
            <w:pPr>
              <w:spacing w:line="480" w:lineRule="auto"/>
            </w:pPr>
            <w:r>
              <w:t xml:space="preserve">Compost-(noun) A mixture of decaying, organic matter, as from </w:t>
            </w:r>
            <w:r>
              <w:lastRenderedPageBreak/>
              <w:t>leaves and manure, used to improve soil structure and provide nutrients</w:t>
            </w:r>
          </w:p>
          <w:p w:rsidR="005B4567" w:rsidRDefault="005B4567" w:rsidP="005B4567">
            <w:pPr>
              <w:spacing w:line="480" w:lineRule="auto"/>
            </w:pPr>
            <w:r>
              <w:t>Harvest- (verb) To gather a crop</w:t>
            </w:r>
          </w:p>
          <w:p w:rsidR="005B4567" w:rsidRDefault="005B4567" w:rsidP="005B4567">
            <w:pPr>
              <w:spacing w:line="480" w:lineRule="auto"/>
            </w:pPr>
            <w:r>
              <w:t xml:space="preserve">Convent- (noun) A community, especially of nuns, bound by vows to a </w:t>
            </w:r>
            <w:r>
              <w:t>religious</w:t>
            </w:r>
            <w:r>
              <w:t xml:space="preserve"> life under a superior </w:t>
            </w:r>
          </w:p>
          <w:p w:rsidR="005B4567" w:rsidRDefault="005B4567" w:rsidP="005B4567">
            <w:pPr>
              <w:spacing w:line="480" w:lineRule="auto"/>
            </w:pPr>
            <w:r>
              <w:t>Bounty- (noun) Generosity in giving to others.</w:t>
            </w:r>
          </w:p>
        </w:tc>
      </w:tr>
      <w:tr w:rsidR="005B4567" w:rsidTr="005B4567">
        <w:tc>
          <w:tcPr>
            <w:tcW w:w="3192" w:type="dxa"/>
          </w:tcPr>
          <w:p w:rsidR="005B4567" w:rsidRDefault="005B4567" w:rsidP="005B4567">
            <w:pPr>
              <w:spacing w:line="480" w:lineRule="auto"/>
            </w:pPr>
            <w:r>
              <w:lastRenderedPageBreak/>
              <w:t>Dulce</w:t>
            </w:r>
          </w:p>
        </w:tc>
        <w:tc>
          <w:tcPr>
            <w:tcW w:w="6456" w:type="dxa"/>
          </w:tcPr>
          <w:p w:rsidR="005B4567" w:rsidRDefault="005B4567" w:rsidP="005B4567">
            <w:pPr>
              <w:spacing w:line="480" w:lineRule="auto"/>
            </w:pPr>
            <w:r>
              <w:t>Slump : To fall or sink heavily; collapse</w:t>
            </w:r>
          </w:p>
          <w:p w:rsidR="005B4567" w:rsidRDefault="005B4567" w:rsidP="005B4567">
            <w:pPr>
              <w:spacing w:line="480" w:lineRule="auto"/>
            </w:pPr>
            <w:r>
              <w:t>Lurch:  An Act or instance of swaying abruptly.</w:t>
            </w:r>
          </w:p>
          <w:p w:rsidR="005B4567" w:rsidRDefault="005B4567" w:rsidP="005B4567">
            <w:pPr>
              <w:spacing w:line="480" w:lineRule="auto"/>
            </w:pPr>
            <w:r>
              <w:t>Balancing: equal distribution</w:t>
            </w:r>
          </w:p>
          <w:p w:rsidR="005B4567" w:rsidRDefault="005B4567" w:rsidP="005B4567">
            <w:pPr>
              <w:spacing w:line="480" w:lineRule="auto"/>
            </w:pPr>
            <w:r>
              <w:t>Dexterous: skillful</w:t>
            </w:r>
          </w:p>
          <w:p w:rsidR="005B4567" w:rsidRDefault="005B4567" w:rsidP="005B4567">
            <w:pPr>
              <w:spacing w:line="480" w:lineRule="auto"/>
            </w:pPr>
            <w:r>
              <w:t>Deft: clever</w:t>
            </w:r>
          </w:p>
          <w:p w:rsidR="005B4567" w:rsidRDefault="005B4567" w:rsidP="005B4567">
            <w:pPr>
              <w:spacing w:line="480" w:lineRule="auto"/>
            </w:pPr>
            <w:r>
              <w:t>The hunter</w:t>
            </w:r>
          </w:p>
          <w:p w:rsidR="005B4567" w:rsidRDefault="005B4567" w:rsidP="005B4567">
            <w:pPr>
              <w:spacing w:line="480" w:lineRule="auto"/>
            </w:pPr>
            <w:r>
              <w:t>Drought:</w:t>
            </w:r>
            <w:r>
              <w:t xml:space="preserve"> </w:t>
            </w:r>
            <w:r>
              <w:t>Lack of water</w:t>
            </w:r>
          </w:p>
          <w:p w:rsidR="005B4567" w:rsidRDefault="005B4567" w:rsidP="005B4567">
            <w:pPr>
              <w:spacing w:line="480" w:lineRule="auto"/>
            </w:pPr>
            <w:r>
              <w:t>Listen: to give attention with the ear; attend closely for the purpose of hearing; giving ear.</w:t>
            </w:r>
          </w:p>
          <w:p w:rsidR="005B4567" w:rsidRDefault="005B4567" w:rsidP="005B4567">
            <w:pPr>
              <w:spacing w:line="480" w:lineRule="auto"/>
            </w:pPr>
            <w:r>
              <w:t>Snatched: to make a sudden effort to seize something hard, grab.</w:t>
            </w:r>
          </w:p>
          <w:p w:rsidR="005B4567" w:rsidRDefault="005B4567" w:rsidP="005B4567">
            <w:pPr>
              <w:spacing w:line="480" w:lineRule="auto"/>
            </w:pPr>
            <w:r>
              <w:t>Desperately: reckless or dangerous.</w:t>
            </w:r>
          </w:p>
          <w:p w:rsidR="005B4567" w:rsidRDefault="005B4567" w:rsidP="005B4567">
            <w:pPr>
              <w:spacing w:line="480" w:lineRule="auto"/>
            </w:pPr>
            <w:r>
              <w:t>Argue: to present reason against a thing: disagree.</w:t>
            </w:r>
          </w:p>
        </w:tc>
      </w:tr>
      <w:tr w:rsidR="005B4567" w:rsidTr="005B4567">
        <w:tc>
          <w:tcPr>
            <w:tcW w:w="3192" w:type="dxa"/>
          </w:tcPr>
          <w:p w:rsidR="005B4567" w:rsidRDefault="00D37F05" w:rsidP="005B4567">
            <w:pPr>
              <w:spacing w:line="480" w:lineRule="auto"/>
            </w:pPr>
            <w:r>
              <w:t>Se</w:t>
            </w:r>
            <w:r w:rsidR="005B4567">
              <w:t>lina</w:t>
            </w:r>
            <w:bookmarkStart w:id="0" w:name="_GoBack"/>
            <w:bookmarkEnd w:id="0"/>
          </w:p>
        </w:tc>
        <w:tc>
          <w:tcPr>
            <w:tcW w:w="6456" w:type="dxa"/>
          </w:tcPr>
          <w:p w:rsidR="005B4567" w:rsidRDefault="005B4567" w:rsidP="005B4567">
            <w:pPr>
              <w:spacing w:line="480" w:lineRule="auto"/>
            </w:pPr>
            <w:r>
              <w:t>Broke: Having completely run out of money</w:t>
            </w:r>
          </w:p>
          <w:p w:rsidR="005B4567" w:rsidRDefault="005B4567" w:rsidP="005B4567">
            <w:pPr>
              <w:spacing w:line="480" w:lineRule="auto"/>
            </w:pPr>
            <w:r>
              <w:t>Dare: courage to do something</w:t>
            </w:r>
          </w:p>
          <w:p w:rsidR="005B4567" w:rsidRDefault="005B4567" w:rsidP="005B4567">
            <w:pPr>
              <w:spacing w:line="480" w:lineRule="auto"/>
            </w:pPr>
            <w:r>
              <w:t>Show: a spectacle or display of something</w:t>
            </w:r>
          </w:p>
          <w:p w:rsidR="005B4567" w:rsidRDefault="005B4567" w:rsidP="005B4567">
            <w:pPr>
              <w:spacing w:line="480" w:lineRule="auto"/>
            </w:pPr>
            <w:r>
              <w:t>Put: Move to or place in a particular position</w:t>
            </w:r>
          </w:p>
          <w:p w:rsidR="005B4567" w:rsidRDefault="005B4567" w:rsidP="005B4567">
            <w:pPr>
              <w:spacing w:line="480" w:lineRule="auto"/>
            </w:pPr>
            <w:r>
              <w:t>Place: A particular position or point in a space</w:t>
            </w:r>
          </w:p>
          <w:p w:rsidR="005B4567" w:rsidRDefault="005B4567" w:rsidP="005B4567">
            <w:pPr>
              <w:spacing w:line="480" w:lineRule="auto"/>
            </w:pPr>
            <w:r>
              <w:t>Glanced: take a brief or hurried look</w:t>
            </w:r>
          </w:p>
          <w:p w:rsidR="005B4567" w:rsidRDefault="005B4567" w:rsidP="005B4567">
            <w:pPr>
              <w:spacing w:line="480" w:lineRule="auto"/>
            </w:pPr>
            <w:r>
              <w:lastRenderedPageBreak/>
              <w:t>Trackless: not leaving a trace</w:t>
            </w:r>
          </w:p>
          <w:p w:rsidR="005B4567" w:rsidRDefault="005B4567" w:rsidP="005B4567">
            <w:pPr>
              <w:spacing w:line="480" w:lineRule="auto"/>
            </w:pPr>
            <w:r>
              <w:t>Comfortable: Providing physical ease and relaxation</w:t>
            </w:r>
          </w:p>
          <w:p w:rsidR="005B4567" w:rsidRDefault="005B4567" w:rsidP="005B4567">
            <w:pPr>
              <w:spacing w:line="480" w:lineRule="auto"/>
            </w:pPr>
            <w:r>
              <w:t xml:space="preserve">Lost: unable to find ones way </w:t>
            </w:r>
          </w:p>
        </w:tc>
      </w:tr>
      <w:tr w:rsidR="005B4567" w:rsidTr="005B4567">
        <w:tc>
          <w:tcPr>
            <w:tcW w:w="3192" w:type="dxa"/>
          </w:tcPr>
          <w:p w:rsidR="005B4567" w:rsidRDefault="005B4567" w:rsidP="005B4567">
            <w:pPr>
              <w:spacing w:line="480" w:lineRule="auto"/>
            </w:pPr>
            <w:r>
              <w:lastRenderedPageBreak/>
              <w:t>Anna</w:t>
            </w:r>
          </w:p>
        </w:tc>
        <w:tc>
          <w:tcPr>
            <w:tcW w:w="6456" w:type="dxa"/>
          </w:tcPr>
          <w:p w:rsidR="00D37B62" w:rsidRDefault="00D37B62" w:rsidP="00D37B62">
            <w:pPr>
              <w:spacing w:line="480" w:lineRule="auto"/>
            </w:pPr>
            <w:r>
              <w:t>Hovers- to hang fluttering or suspended in the air</w:t>
            </w:r>
          </w:p>
          <w:p w:rsidR="00D37B62" w:rsidRDefault="00D37B62" w:rsidP="00D37B62">
            <w:pPr>
              <w:spacing w:line="480" w:lineRule="auto"/>
            </w:pPr>
            <w:r>
              <w:t>Mourning- outward symbols of sorrow</w:t>
            </w:r>
          </w:p>
          <w:p w:rsidR="00D37B62" w:rsidRDefault="00D37B62" w:rsidP="00D37B62">
            <w:pPr>
              <w:spacing w:line="480" w:lineRule="auto"/>
            </w:pPr>
            <w:r>
              <w:t xml:space="preserve">Sacred- devoted or dedicated to a </w:t>
            </w:r>
            <w:r>
              <w:t>religious</w:t>
            </w:r>
            <w:r>
              <w:t xml:space="preserve"> purpose</w:t>
            </w:r>
          </w:p>
          <w:p w:rsidR="00D37B62" w:rsidRDefault="00D37B62" w:rsidP="00D37B62">
            <w:pPr>
              <w:spacing w:line="480" w:lineRule="auto"/>
            </w:pPr>
            <w:r>
              <w:t>Sorrow- distress cause by a loss</w:t>
            </w:r>
          </w:p>
          <w:p w:rsidR="005B4567" w:rsidRDefault="00D37B62" w:rsidP="00D37B62">
            <w:pPr>
              <w:spacing w:line="480" w:lineRule="auto"/>
            </w:pPr>
            <w:r>
              <w:t>Tradition- handing down of statements, beliefs, legends, customs</w:t>
            </w:r>
          </w:p>
          <w:p w:rsidR="00D37B62" w:rsidRDefault="00D37B62" w:rsidP="00D37B62">
            <w:pPr>
              <w:spacing w:line="480" w:lineRule="auto"/>
            </w:pPr>
            <w:r>
              <w:t>Influences: an effect of one person or thing to another</w:t>
            </w:r>
          </w:p>
          <w:p w:rsidR="00D37B62" w:rsidRDefault="00D37B62" w:rsidP="00D37B62">
            <w:pPr>
              <w:spacing w:line="480" w:lineRule="auto"/>
            </w:pPr>
            <w:r>
              <w:t>Custom: a usual practice</w:t>
            </w:r>
          </w:p>
          <w:p w:rsidR="00D37B62" w:rsidRDefault="00D37B62" w:rsidP="00D37B62">
            <w:pPr>
              <w:spacing w:line="480" w:lineRule="auto"/>
            </w:pPr>
            <w:r>
              <w:t>Accusation: a charge of wrong doing</w:t>
            </w:r>
          </w:p>
          <w:p w:rsidR="00D37B62" w:rsidRDefault="00D37B62" w:rsidP="00D37B62">
            <w:pPr>
              <w:spacing w:line="480" w:lineRule="auto"/>
            </w:pPr>
            <w:r>
              <w:t>Grudge: a long term anger towards someone</w:t>
            </w:r>
          </w:p>
          <w:p w:rsidR="00D37B62" w:rsidRDefault="00D37B62" w:rsidP="00D37B62">
            <w:pPr>
              <w:spacing w:line="480" w:lineRule="auto"/>
            </w:pPr>
            <w:r>
              <w:t>Encourage: to inspire or stimulate</w:t>
            </w:r>
          </w:p>
        </w:tc>
      </w:tr>
    </w:tbl>
    <w:p w:rsidR="00D12BF6" w:rsidRDefault="00D37B62" w:rsidP="00D37B62">
      <w:pPr>
        <w:spacing w:line="480" w:lineRule="auto"/>
      </w:pPr>
      <w:r>
        <w:t>And then we finished our reflection.</w:t>
      </w:r>
    </w:p>
    <w:sectPr w:rsidR="00D12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219"/>
    <w:rsid w:val="000D062E"/>
    <w:rsid w:val="005B4567"/>
    <w:rsid w:val="00852219"/>
    <w:rsid w:val="00D12BF6"/>
    <w:rsid w:val="00D37B62"/>
    <w:rsid w:val="00D37F05"/>
    <w:rsid w:val="00FE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CGC</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Senlouangrat,Arianna Vatsanna</dc:creator>
  <cp:lastModifiedBy>Senlouangrat,Arianna Vatsanna</cp:lastModifiedBy>
  <cp:revision>2</cp:revision>
  <dcterms:created xsi:type="dcterms:W3CDTF">2012-06-18T19:11:00Z</dcterms:created>
  <dcterms:modified xsi:type="dcterms:W3CDTF">2012-06-18T19:56:00Z</dcterms:modified>
</cp:coreProperties>
</file>